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772C8" w14:textId="534F81F6" w:rsidR="00532AEF" w:rsidRDefault="00ED0AFC" w:rsidP="00B865C9">
      <w:pPr>
        <w:widowControl w:val="0"/>
        <w:autoSpaceDE w:val="0"/>
        <w:autoSpaceDN w:val="0"/>
        <w:adjustRightInd w:val="0"/>
        <w:ind w:left="0"/>
        <w:jc w:val="center"/>
        <w:rPr>
          <w:rFonts w:ascii="Times New Roman" w:hAnsi="Times New Roman" w:cs="Times New Roman"/>
          <w:b/>
          <w:color w:val="343434"/>
          <w:sz w:val="32"/>
          <w:szCs w:val="32"/>
        </w:rPr>
      </w:pPr>
      <w:r w:rsidRPr="00B865C9">
        <w:rPr>
          <w:rFonts w:ascii="Times New Roman" w:hAnsi="Times New Roman" w:cs="Times New Roman"/>
          <w:b/>
          <w:color w:val="343434"/>
          <w:sz w:val="32"/>
          <w:szCs w:val="32"/>
        </w:rPr>
        <w:t>Noël</w:t>
      </w:r>
    </w:p>
    <w:p w14:paraId="71AEC888" w14:textId="77777777" w:rsidR="00B865C9" w:rsidRPr="00B865C9" w:rsidRDefault="00B865C9" w:rsidP="00B865C9">
      <w:pPr>
        <w:widowControl w:val="0"/>
        <w:autoSpaceDE w:val="0"/>
        <w:autoSpaceDN w:val="0"/>
        <w:adjustRightInd w:val="0"/>
        <w:ind w:left="0"/>
        <w:jc w:val="center"/>
        <w:rPr>
          <w:rFonts w:ascii="Times New Roman" w:hAnsi="Times New Roman" w:cs="Times New Roman"/>
          <w:b/>
          <w:color w:val="343434"/>
          <w:sz w:val="32"/>
          <w:szCs w:val="32"/>
        </w:rPr>
      </w:pPr>
    </w:p>
    <w:p w14:paraId="25F215AD" w14:textId="44C99838" w:rsidR="00B865C9" w:rsidRDefault="00B865C9" w:rsidP="00B865C9">
      <w:pPr>
        <w:widowControl w:val="0"/>
        <w:autoSpaceDE w:val="0"/>
        <w:autoSpaceDN w:val="0"/>
        <w:adjustRightInd w:val="0"/>
        <w:ind w:left="0" w:firstLine="708"/>
        <w:rPr>
          <w:rFonts w:ascii="Times New Roman" w:hAnsi="Times New Roman" w:cs="Times New Roman"/>
          <w:color w:val="343434"/>
          <w:sz w:val="24"/>
          <w:szCs w:val="24"/>
        </w:rPr>
      </w:pPr>
      <w:r>
        <w:rPr>
          <w:rFonts w:ascii="Times New Roman" w:hAnsi="Times New Roman" w:cs="Times New Roman"/>
          <w:noProof/>
          <w:color w:val="343434"/>
          <w:sz w:val="24"/>
          <w:szCs w:val="24"/>
          <w:lang w:eastAsia="fr-FR"/>
        </w:rPr>
        <w:drawing>
          <wp:inline distT="0" distB="0" distL="0" distR="0" wp14:anchorId="18A83788" wp14:editId="38A3743B">
            <wp:extent cx="2510790" cy="1812036"/>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345" cy="1812437"/>
                    </a:xfrm>
                    <a:prstGeom prst="rect">
                      <a:avLst/>
                    </a:prstGeom>
                    <a:noFill/>
                    <a:ln>
                      <a:noFill/>
                    </a:ln>
                  </pic:spPr>
                </pic:pic>
              </a:graphicData>
            </a:graphic>
          </wp:inline>
        </w:drawing>
      </w:r>
    </w:p>
    <w:p w14:paraId="00C418D4"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2F870F09" w14:textId="77777777" w:rsidR="00B865C9" w:rsidRDefault="00B865C9" w:rsidP="00532AEF">
      <w:pPr>
        <w:widowControl w:val="0"/>
        <w:autoSpaceDE w:val="0"/>
        <w:autoSpaceDN w:val="0"/>
        <w:adjustRightInd w:val="0"/>
        <w:ind w:left="0"/>
        <w:rPr>
          <w:rFonts w:ascii="Times New Roman" w:hAnsi="Times New Roman" w:cs="Times New Roman"/>
          <w:b/>
          <w:color w:val="343434"/>
          <w:sz w:val="24"/>
          <w:szCs w:val="24"/>
        </w:rPr>
      </w:pPr>
    </w:p>
    <w:p w14:paraId="7DF933EF" w14:textId="056F2E8C" w:rsidR="00ED0AFC" w:rsidRPr="00ED0AFC" w:rsidRDefault="00ED0AFC" w:rsidP="00532AEF">
      <w:pPr>
        <w:widowControl w:val="0"/>
        <w:autoSpaceDE w:val="0"/>
        <w:autoSpaceDN w:val="0"/>
        <w:adjustRightInd w:val="0"/>
        <w:ind w:left="0"/>
        <w:rPr>
          <w:rFonts w:ascii="Times New Roman" w:hAnsi="Times New Roman" w:cs="Times New Roman"/>
          <w:b/>
          <w:color w:val="343434"/>
          <w:sz w:val="24"/>
          <w:szCs w:val="24"/>
        </w:rPr>
      </w:pPr>
      <w:r w:rsidRPr="00ED0AFC">
        <w:rPr>
          <w:rFonts w:ascii="Times New Roman" w:hAnsi="Times New Roman" w:cs="Times New Roman"/>
          <w:b/>
          <w:color w:val="343434"/>
          <w:sz w:val="24"/>
          <w:szCs w:val="24"/>
        </w:rPr>
        <w:t xml:space="preserve">Que veut dire </w:t>
      </w:r>
      <w:r w:rsidRPr="00ED0AFC">
        <w:rPr>
          <w:rFonts w:ascii="Times New Roman" w:hAnsi="Times New Roman" w:cs="Times New Roman"/>
          <w:b/>
          <w:i/>
          <w:color w:val="343434"/>
          <w:sz w:val="24"/>
          <w:szCs w:val="24"/>
        </w:rPr>
        <w:t>Noël </w:t>
      </w:r>
      <w:r w:rsidRPr="00ED0AFC">
        <w:rPr>
          <w:rFonts w:ascii="Times New Roman" w:hAnsi="Times New Roman" w:cs="Times New Roman"/>
          <w:b/>
          <w:color w:val="343434"/>
          <w:sz w:val="24"/>
          <w:szCs w:val="24"/>
        </w:rPr>
        <w:t>?</w:t>
      </w:r>
    </w:p>
    <w:p w14:paraId="15595640"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6DA434F7" w14:textId="77777777" w:rsidR="001D46D8" w:rsidRDefault="00ED0AFC" w:rsidP="00532AEF">
      <w:pPr>
        <w:widowControl w:val="0"/>
        <w:autoSpaceDE w:val="0"/>
        <w:autoSpaceDN w:val="0"/>
        <w:adjustRightInd w:val="0"/>
        <w:ind w:left="0"/>
      </w:pPr>
      <w:r>
        <w:rPr>
          <w:rFonts w:ascii="Times New Roman" w:hAnsi="Times New Roman" w:cs="Times New Roman"/>
          <w:color w:val="343434"/>
          <w:sz w:val="24"/>
          <w:szCs w:val="24"/>
        </w:rPr>
        <w:t xml:space="preserve">C’est la transformation en vieux français des mots latins : </w:t>
      </w:r>
      <w:proofErr w:type="spellStart"/>
      <w:r w:rsidRPr="00ED0AFC">
        <w:rPr>
          <w:rFonts w:ascii="Times New Roman" w:hAnsi="Times New Roman" w:cs="Times New Roman"/>
          <w:i/>
          <w:color w:val="343434"/>
          <w:sz w:val="24"/>
          <w:szCs w:val="24"/>
        </w:rPr>
        <w:t>natalis</w:t>
      </w:r>
      <w:proofErr w:type="spellEnd"/>
      <w:r w:rsidRPr="00ED0AFC">
        <w:rPr>
          <w:rFonts w:ascii="Times New Roman" w:hAnsi="Times New Roman" w:cs="Times New Roman"/>
          <w:i/>
          <w:color w:val="343434"/>
          <w:sz w:val="24"/>
          <w:szCs w:val="24"/>
        </w:rPr>
        <w:t xml:space="preserve"> dies</w:t>
      </w:r>
      <w:r>
        <w:rPr>
          <w:rFonts w:ascii="Times New Roman" w:hAnsi="Times New Roman" w:cs="Times New Roman"/>
          <w:color w:val="343434"/>
          <w:sz w:val="24"/>
          <w:szCs w:val="24"/>
        </w:rPr>
        <w:t xml:space="preserve">, le jour de la naissance. Les Anglais disent </w:t>
      </w:r>
      <w:r w:rsidRPr="00ED0AFC">
        <w:rPr>
          <w:rFonts w:ascii="Times New Roman" w:hAnsi="Times New Roman" w:cs="Times New Roman"/>
          <w:i/>
          <w:color w:val="343434"/>
          <w:sz w:val="24"/>
          <w:szCs w:val="24"/>
        </w:rPr>
        <w:t>Christmas</w:t>
      </w:r>
      <w:r>
        <w:rPr>
          <w:rFonts w:ascii="Times New Roman" w:hAnsi="Times New Roman" w:cs="Times New Roman"/>
          <w:color w:val="343434"/>
          <w:sz w:val="24"/>
          <w:szCs w:val="24"/>
        </w:rPr>
        <w:t xml:space="preserve">. Le moment le plus fort dans la célébration de Noël, c’est la messe. Par l’eucharistie, le Christ vient à nous comme à Noël. Les Allemands, pour parler de la nuit de Noël, disent </w:t>
      </w:r>
      <w:proofErr w:type="spellStart"/>
      <w:r w:rsidRPr="00ED0AFC">
        <w:rPr>
          <w:rFonts w:ascii="Times New Roman" w:hAnsi="Times New Roman" w:cs="Times New Roman"/>
          <w:i/>
          <w:color w:val="343434"/>
          <w:sz w:val="24"/>
          <w:szCs w:val="24"/>
        </w:rPr>
        <w:t>heilige</w:t>
      </w:r>
      <w:proofErr w:type="spellEnd"/>
      <w:r w:rsidRPr="00ED0AFC">
        <w:rPr>
          <w:rFonts w:ascii="Times New Roman" w:hAnsi="Times New Roman" w:cs="Times New Roman"/>
          <w:i/>
          <w:color w:val="343434"/>
          <w:sz w:val="24"/>
          <w:szCs w:val="24"/>
        </w:rPr>
        <w:t xml:space="preserve"> </w:t>
      </w:r>
      <w:proofErr w:type="spellStart"/>
      <w:r w:rsidRPr="00ED0AFC">
        <w:rPr>
          <w:rFonts w:ascii="Times New Roman" w:hAnsi="Times New Roman" w:cs="Times New Roman"/>
          <w:i/>
          <w:color w:val="343434"/>
          <w:sz w:val="24"/>
          <w:szCs w:val="24"/>
        </w:rPr>
        <w:t>Nacht</w:t>
      </w:r>
      <w:proofErr w:type="spellEnd"/>
      <w:r>
        <w:rPr>
          <w:rFonts w:ascii="Times New Roman" w:hAnsi="Times New Roman" w:cs="Times New Roman"/>
          <w:color w:val="343434"/>
          <w:sz w:val="24"/>
          <w:szCs w:val="24"/>
        </w:rPr>
        <w:t>, la nuit sainte.</w:t>
      </w:r>
      <w:r w:rsidR="001D46D8" w:rsidRPr="001D46D8">
        <w:t xml:space="preserve"> </w:t>
      </w:r>
    </w:p>
    <w:p w14:paraId="02BA4932" w14:textId="77777777" w:rsidR="001D46D8" w:rsidRDefault="001D46D8" w:rsidP="00532AEF">
      <w:pPr>
        <w:widowControl w:val="0"/>
        <w:autoSpaceDE w:val="0"/>
        <w:autoSpaceDN w:val="0"/>
        <w:adjustRightInd w:val="0"/>
        <w:ind w:left="0"/>
      </w:pPr>
    </w:p>
    <w:p w14:paraId="1F4EA13B" w14:textId="4F90D7F9" w:rsidR="00ED0AFC" w:rsidRDefault="001D46D8" w:rsidP="00532AEF">
      <w:pPr>
        <w:widowControl w:val="0"/>
        <w:autoSpaceDE w:val="0"/>
        <w:autoSpaceDN w:val="0"/>
        <w:adjustRightInd w:val="0"/>
        <w:ind w:left="0"/>
        <w:rPr>
          <w:rFonts w:ascii="Times New Roman" w:hAnsi="Times New Roman" w:cs="Times New Roman"/>
          <w:color w:val="343434"/>
          <w:sz w:val="24"/>
          <w:szCs w:val="24"/>
        </w:rPr>
      </w:pPr>
      <w:r>
        <w:rPr>
          <w:rFonts w:ascii="Times New Roman" w:hAnsi="Times New Roman" w:cs="Times New Roman"/>
          <w:noProof/>
          <w:color w:val="343434"/>
          <w:sz w:val="24"/>
          <w:szCs w:val="24"/>
          <w:lang w:eastAsia="fr-FR"/>
        </w:rPr>
        <w:drawing>
          <wp:inline distT="0" distB="0" distL="0" distR="0" wp14:anchorId="002547B4" wp14:editId="2DE7B9C4">
            <wp:extent cx="3051175" cy="1771094"/>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175" cy="1771094"/>
                    </a:xfrm>
                    <a:prstGeom prst="rect">
                      <a:avLst/>
                    </a:prstGeom>
                    <a:noFill/>
                    <a:ln>
                      <a:noFill/>
                    </a:ln>
                  </pic:spPr>
                </pic:pic>
              </a:graphicData>
            </a:graphic>
          </wp:inline>
        </w:drawing>
      </w:r>
    </w:p>
    <w:p w14:paraId="3F22D2B8" w14:textId="77777777" w:rsidR="001D46D8" w:rsidRDefault="001D46D8" w:rsidP="00532AEF">
      <w:pPr>
        <w:widowControl w:val="0"/>
        <w:autoSpaceDE w:val="0"/>
        <w:autoSpaceDN w:val="0"/>
        <w:adjustRightInd w:val="0"/>
        <w:ind w:left="0"/>
        <w:rPr>
          <w:rFonts w:ascii="Times New Roman" w:hAnsi="Times New Roman" w:cs="Times New Roman"/>
          <w:color w:val="343434"/>
          <w:sz w:val="24"/>
          <w:szCs w:val="24"/>
        </w:rPr>
      </w:pPr>
    </w:p>
    <w:p w14:paraId="7BD05922"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5D150C0C" w14:textId="77777777" w:rsidR="00B865C9" w:rsidRDefault="00B865C9" w:rsidP="00532AEF">
      <w:pPr>
        <w:widowControl w:val="0"/>
        <w:autoSpaceDE w:val="0"/>
        <w:autoSpaceDN w:val="0"/>
        <w:adjustRightInd w:val="0"/>
        <w:ind w:left="0"/>
        <w:rPr>
          <w:rFonts w:ascii="Times New Roman" w:hAnsi="Times New Roman" w:cs="Times New Roman"/>
          <w:b/>
          <w:color w:val="343434"/>
          <w:sz w:val="24"/>
          <w:szCs w:val="24"/>
        </w:rPr>
      </w:pPr>
    </w:p>
    <w:p w14:paraId="02F879D9" w14:textId="08AB1CE2" w:rsidR="00ED0AFC" w:rsidRPr="00ED0AFC" w:rsidRDefault="00ED0AFC" w:rsidP="00532AEF">
      <w:pPr>
        <w:widowControl w:val="0"/>
        <w:autoSpaceDE w:val="0"/>
        <w:autoSpaceDN w:val="0"/>
        <w:adjustRightInd w:val="0"/>
        <w:ind w:left="0"/>
        <w:rPr>
          <w:rFonts w:ascii="Times New Roman" w:hAnsi="Times New Roman" w:cs="Times New Roman"/>
          <w:b/>
          <w:color w:val="343434"/>
          <w:sz w:val="24"/>
          <w:szCs w:val="24"/>
        </w:rPr>
      </w:pPr>
      <w:r w:rsidRPr="00ED0AFC">
        <w:rPr>
          <w:rFonts w:ascii="Times New Roman" w:hAnsi="Times New Roman" w:cs="Times New Roman"/>
          <w:b/>
          <w:color w:val="343434"/>
          <w:sz w:val="24"/>
          <w:szCs w:val="24"/>
        </w:rPr>
        <w:t>Pourquoi le 25 décembre ?</w:t>
      </w:r>
    </w:p>
    <w:p w14:paraId="6CBB781D"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6EFBD516" w14:textId="0E0CAC40" w:rsidR="00ED0AFC" w:rsidRDefault="00ED0AFC" w:rsidP="00532AEF">
      <w:pPr>
        <w:widowControl w:val="0"/>
        <w:autoSpaceDE w:val="0"/>
        <w:autoSpaceDN w:val="0"/>
        <w:adjustRightInd w:val="0"/>
        <w:ind w:left="0"/>
        <w:rPr>
          <w:rFonts w:ascii="Times New Roman" w:hAnsi="Times New Roman" w:cs="Times New Roman"/>
          <w:color w:val="343434"/>
          <w:sz w:val="24"/>
          <w:szCs w:val="24"/>
        </w:rPr>
      </w:pPr>
      <w:r>
        <w:rPr>
          <w:rFonts w:ascii="Times New Roman" w:hAnsi="Times New Roman" w:cs="Times New Roman"/>
          <w:color w:val="343434"/>
          <w:sz w:val="24"/>
          <w:szCs w:val="24"/>
        </w:rPr>
        <w:t xml:space="preserve">Jésus n’est pas né en hiver puisque les bergers gardaient leurs bêtes dehors. Comme la saison n’est pas précisée dans les Evangiles, l’Eglise a choisi la nuit la plus longue pour fêter Noël : la lumière a plus de prix quand elle brille dans une nuit qui semble ne pas finir. De plus, à Rome, une fête païenne marquait le solstice d’hiver : la fête chrétienne l’a remplacée. </w:t>
      </w:r>
    </w:p>
    <w:p w14:paraId="6F2B0518"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28882075" w14:textId="77777777" w:rsidR="00B865C9" w:rsidRPr="00B865C9" w:rsidRDefault="00B865C9" w:rsidP="00B865C9">
      <w:pPr>
        <w:widowControl w:val="0"/>
        <w:autoSpaceDE w:val="0"/>
        <w:autoSpaceDN w:val="0"/>
        <w:adjustRightInd w:val="0"/>
        <w:ind w:left="0"/>
        <w:rPr>
          <w:rFonts w:ascii="Times New Roman" w:hAnsi="Times New Roman" w:cs="Times New Roman"/>
          <w:b/>
          <w:color w:val="343434"/>
          <w:sz w:val="24"/>
          <w:szCs w:val="24"/>
        </w:rPr>
      </w:pPr>
      <w:r w:rsidRPr="00B865C9">
        <w:rPr>
          <w:rFonts w:ascii="Times New Roman" w:hAnsi="Times New Roman" w:cs="Times New Roman"/>
          <w:b/>
          <w:color w:val="343434"/>
          <w:sz w:val="24"/>
          <w:szCs w:val="24"/>
        </w:rPr>
        <w:t>La crèche</w:t>
      </w:r>
    </w:p>
    <w:p w14:paraId="0951F59C" w14:textId="77777777" w:rsidR="00B865C9" w:rsidRDefault="00B865C9" w:rsidP="00B865C9">
      <w:pPr>
        <w:widowControl w:val="0"/>
        <w:autoSpaceDE w:val="0"/>
        <w:autoSpaceDN w:val="0"/>
        <w:adjustRightInd w:val="0"/>
        <w:ind w:left="0"/>
        <w:rPr>
          <w:rFonts w:ascii="Times New Roman" w:hAnsi="Times New Roman" w:cs="Times New Roman"/>
          <w:color w:val="343434"/>
          <w:sz w:val="24"/>
          <w:szCs w:val="24"/>
        </w:rPr>
      </w:pPr>
    </w:p>
    <w:p w14:paraId="284811A1" w14:textId="77777777" w:rsidR="00B865C9" w:rsidRDefault="00B865C9" w:rsidP="00B865C9">
      <w:pPr>
        <w:widowControl w:val="0"/>
        <w:autoSpaceDE w:val="0"/>
        <w:autoSpaceDN w:val="0"/>
        <w:adjustRightInd w:val="0"/>
        <w:ind w:left="0"/>
        <w:rPr>
          <w:rFonts w:ascii="Times New Roman" w:hAnsi="Times New Roman" w:cs="Times New Roman"/>
          <w:color w:val="343434"/>
          <w:sz w:val="24"/>
          <w:szCs w:val="24"/>
        </w:rPr>
      </w:pPr>
      <w:r>
        <w:rPr>
          <w:rFonts w:ascii="Times New Roman" w:hAnsi="Times New Roman" w:cs="Times New Roman"/>
          <w:color w:val="343434"/>
          <w:sz w:val="24"/>
          <w:szCs w:val="24"/>
        </w:rPr>
        <w:t xml:space="preserve">C’est une invention de saint François d’Assise, destinée à mieux faire comprendre que Jésus est vraiment né dans la pauvreté. L’âne et le bœuf ne sont pas cités dans l’Evangile mais Celui qui naît </w:t>
      </w:r>
      <w:r>
        <w:rPr>
          <w:rFonts w:ascii="Times New Roman" w:hAnsi="Times New Roman" w:cs="Times New Roman"/>
          <w:color w:val="343434"/>
          <w:sz w:val="24"/>
          <w:szCs w:val="24"/>
        </w:rPr>
        <w:lastRenderedPageBreak/>
        <w:t>à Bethléem est le créateur de tout l’univers, spécialement de tout ce qui vit. Dans la crèche de saint François d’Assise, il n’y avait pas de bébé pour représenter l’enfant Jésus. Saint François d’Assise savait bien que la vraie présence de Jésus, c’est l’eucharistie. En Provence, les personnages de la crèche sont appelés santons, petits saints : ils sont saints puisqu’ils sont venus à Jésus, le Saint de Dieu.</w:t>
      </w:r>
    </w:p>
    <w:p w14:paraId="6FD90A8D" w14:textId="77777777" w:rsidR="00B865C9" w:rsidRDefault="00B865C9" w:rsidP="00B865C9">
      <w:pPr>
        <w:widowControl w:val="0"/>
        <w:autoSpaceDE w:val="0"/>
        <w:autoSpaceDN w:val="0"/>
        <w:adjustRightInd w:val="0"/>
        <w:ind w:left="0"/>
        <w:rPr>
          <w:rFonts w:ascii="Times New Roman" w:hAnsi="Times New Roman" w:cs="Times New Roman"/>
          <w:color w:val="343434"/>
          <w:sz w:val="24"/>
          <w:szCs w:val="24"/>
        </w:rPr>
      </w:pPr>
    </w:p>
    <w:p w14:paraId="337535BA" w14:textId="77777777" w:rsidR="001D46D8" w:rsidRDefault="001D46D8" w:rsidP="00532AEF">
      <w:pPr>
        <w:widowControl w:val="0"/>
        <w:autoSpaceDE w:val="0"/>
        <w:autoSpaceDN w:val="0"/>
        <w:adjustRightInd w:val="0"/>
        <w:ind w:left="0"/>
        <w:rPr>
          <w:rFonts w:ascii="Times New Roman" w:hAnsi="Times New Roman" w:cs="Times New Roman"/>
          <w:color w:val="343434"/>
          <w:sz w:val="24"/>
          <w:szCs w:val="24"/>
        </w:rPr>
      </w:pPr>
      <w:r w:rsidRPr="001D46D8">
        <w:rPr>
          <w:rFonts w:ascii="Times New Roman" w:hAnsi="Times New Roman" w:cs="Times New Roman"/>
          <w:color w:val="343434"/>
          <w:sz w:val="24"/>
          <w:szCs w:val="24"/>
        </w:rPr>
        <w:drawing>
          <wp:inline distT="0" distB="0" distL="0" distR="0" wp14:anchorId="18D12F54" wp14:editId="0DEE009A">
            <wp:extent cx="3051175" cy="21380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2138045"/>
                    </a:xfrm>
                    <a:prstGeom prst="rect">
                      <a:avLst/>
                    </a:prstGeom>
                    <a:noFill/>
                    <a:ln>
                      <a:noFill/>
                    </a:ln>
                  </pic:spPr>
                </pic:pic>
              </a:graphicData>
            </a:graphic>
          </wp:inline>
        </w:drawing>
      </w:r>
      <w:r w:rsidR="00ED0AFC">
        <w:rPr>
          <w:rFonts w:ascii="Times New Roman" w:hAnsi="Times New Roman" w:cs="Times New Roman"/>
          <w:color w:val="343434"/>
          <w:sz w:val="24"/>
          <w:szCs w:val="24"/>
        </w:rPr>
        <w:t xml:space="preserve"> </w:t>
      </w:r>
    </w:p>
    <w:p w14:paraId="60C17A97" w14:textId="77777777" w:rsidR="001D46D8" w:rsidRDefault="001D46D8" w:rsidP="00532AEF">
      <w:pPr>
        <w:widowControl w:val="0"/>
        <w:autoSpaceDE w:val="0"/>
        <w:autoSpaceDN w:val="0"/>
        <w:adjustRightInd w:val="0"/>
        <w:ind w:left="0"/>
        <w:rPr>
          <w:rFonts w:ascii="Times New Roman" w:hAnsi="Times New Roman" w:cs="Times New Roman"/>
          <w:color w:val="343434"/>
          <w:sz w:val="24"/>
          <w:szCs w:val="24"/>
        </w:rPr>
      </w:pPr>
    </w:p>
    <w:p w14:paraId="1F9FEE3F" w14:textId="7603E7C2" w:rsidR="001D46D8" w:rsidRDefault="001D46D8" w:rsidP="00532AEF">
      <w:pPr>
        <w:widowControl w:val="0"/>
        <w:autoSpaceDE w:val="0"/>
        <w:autoSpaceDN w:val="0"/>
        <w:adjustRightInd w:val="0"/>
        <w:ind w:left="0"/>
        <w:rPr>
          <w:rFonts w:ascii="Times New Roman" w:hAnsi="Times New Roman" w:cs="Times New Roman"/>
          <w:color w:val="343434"/>
          <w:sz w:val="24"/>
          <w:szCs w:val="24"/>
        </w:rPr>
      </w:pPr>
    </w:p>
    <w:p w14:paraId="7384CAE2" w14:textId="0B7C02E0" w:rsidR="00ED0AFC" w:rsidRPr="00B865C9" w:rsidRDefault="00B865C9" w:rsidP="00532AEF">
      <w:pPr>
        <w:widowControl w:val="0"/>
        <w:autoSpaceDE w:val="0"/>
        <w:autoSpaceDN w:val="0"/>
        <w:adjustRightInd w:val="0"/>
        <w:ind w:left="0"/>
        <w:rPr>
          <w:rFonts w:ascii="Times New Roman" w:hAnsi="Times New Roman" w:cs="Times New Roman"/>
          <w:color w:val="343434"/>
          <w:sz w:val="24"/>
          <w:szCs w:val="24"/>
        </w:rPr>
      </w:pPr>
      <w:r>
        <w:rPr>
          <w:rFonts w:ascii="Times New Roman" w:hAnsi="Times New Roman" w:cs="Times New Roman"/>
          <w:noProof/>
          <w:color w:val="343434"/>
          <w:sz w:val="24"/>
          <w:szCs w:val="24"/>
          <w:lang w:eastAsia="fr-FR"/>
        </w:rPr>
        <w:drawing>
          <wp:anchor distT="0" distB="0" distL="114300" distR="114300" simplePos="0" relativeHeight="251658240" behindDoc="0" locked="0" layoutInCell="1" allowOverlap="1" wp14:anchorId="2D4DF8BD" wp14:editId="73A5ECD7">
            <wp:simplePos x="0" y="0"/>
            <wp:positionH relativeFrom="column">
              <wp:posOffset>1757045</wp:posOffset>
            </wp:positionH>
            <wp:positionV relativeFrom="paragraph">
              <wp:posOffset>1336675</wp:posOffset>
            </wp:positionV>
            <wp:extent cx="1321435" cy="1828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14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FC" w:rsidRPr="00B865C9">
        <w:rPr>
          <w:rFonts w:ascii="Times New Roman" w:hAnsi="Times New Roman" w:cs="Times New Roman"/>
          <w:b/>
          <w:color w:val="343434"/>
          <w:sz w:val="24"/>
          <w:szCs w:val="24"/>
        </w:rPr>
        <w:t>Le sapin</w:t>
      </w:r>
    </w:p>
    <w:p w14:paraId="32E77AE1"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7561E898" w14:textId="41CA07CC" w:rsidR="00ED0AFC" w:rsidRDefault="00ED0AFC" w:rsidP="00532AEF">
      <w:pPr>
        <w:widowControl w:val="0"/>
        <w:autoSpaceDE w:val="0"/>
        <w:autoSpaceDN w:val="0"/>
        <w:adjustRightInd w:val="0"/>
        <w:ind w:left="0"/>
        <w:rPr>
          <w:rFonts w:ascii="Times New Roman" w:hAnsi="Times New Roman" w:cs="Times New Roman"/>
          <w:color w:val="343434"/>
          <w:sz w:val="24"/>
          <w:szCs w:val="24"/>
        </w:rPr>
      </w:pPr>
      <w:r>
        <w:rPr>
          <w:rFonts w:ascii="Times New Roman" w:hAnsi="Times New Roman" w:cs="Times New Roman"/>
          <w:color w:val="343434"/>
          <w:sz w:val="24"/>
          <w:szCs w:val="24"/>
        </w:rPr>
        <w:t>La nuit de Noël, les anges annoncent aux bergers : « il vous est né un Sauveur. » Jésus est le « nouvel Adam ». Il ouvre à nouveau le paradis, l’amitié avec Dieu. Le sapin, arbre toujours vert, rappelle l’arbre de vie, planté dans le jardin du paradis (Genèse 2,9). Les boules suspendues à ses branches représentent les fruits de la vie éternelle. Des lumières ont été ajoutées puisque la vie, c’est à dire Jésus, est la « lumière des hommes » (Jean 1,4)</w:t>
      </w:r>
    </w:p>
    <w:p w14:paraId="7E99F094"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72AF5BF1" w14:textId="069E8119" w:rsidR="00ED0AFC" w:rsidRPr="00B865C9" w:rsidRDefault="00ED0AFC" w:rsidP="00532AEF">
      <w:pPr>
        <w:widowControl w:val="0"/>
        <w:autoSpaceDE w:val="0"/>
        <w:autoSpaceDN w:val="0"/>
        <w:adjustRightInd w:val="0"/>
        <w:ind w:left="0"/>
        <w:rPr>
          <w:rFonts w:ascii="Times New Roman" w:hAnsi="Times New Roman" w:cs="Times New Roman"/>
          <w:b/>
          <w:color w:val="343434"/>
          <w:sz w:val="24"/>
          <w:szCs w:val="24"/>
        </w:rPr>
      </w:pPr>
      <w:r w:rsidRPr="00B865C9">
        <w:rPr>
          <w:rFonts w:ascii="Times New Roman" w:hAnsi="Times New Roman" w:cs="Times New Roman"/>
          <w:b/>
          <w:color w:val="343434"/>
          <w:sz w:val="24"/>
          <w:szCs w:val="24"/>
        </w:rPr>
        <w:t xml:space="preserve">Le houx </w:t>
      </w:r>
    </w:p>
    <w:p w14:paraId="09CB5555" w14:textId="77777777" w:rsidR="00ED0AFC" w:rsidRDefault="00ED0AFC" w:rsidP="00532AEF">
      <w:pPr>
        <w:widowControl w:val="0"/>
        <w:autoSpaceDE w:val="0"/>
        <w:autoSpaceDN w:val="0"/>
        <w:adjustRightInd w:val="0"/>
        <w:ind w:left="0"/>
        <w:rPr>
          <w:rFonts w:ascii="Times New Roman" w:hAnsi="Times New Roman" w:cs="Times New Roman"/>
          <w:color w:val="343434"/>
          <w:sz w:val="24"/>
          <w:szCs w:val="24"/>
        </w:rPr>
      </w:pPr>
    </w:p>
    <w:p w14:paraId="4E5F9703" w14:textId="1738DA82" w:rsidR="001D46D8" w:rsidRPr="00532AEF" w:rsidRDefault="00B865C9" w:rsidP="00B865C9">
      <w:pPr>
        <w:widowControl w:val="0"/>
        <w:autoSpaceDE w:val="0"/>
        <w:autoSpaceDN w:val="0"/>
        <w:adjustRightInd w:val="0"/>
        <w:ind w:left="1416"/>
        <w:rPr>
          <w:rFonts w:ascii="Times New Roman" w:hAnsi="Times New Roman" w:cs="Times New Roman"/>
          <w:color w:val="343434"/>
          <w:sz w:val="24"/>
          <w:szCs w:val="24"/>
        </w:rPr>
      </w:pPr>
      <w:r>
        <w:rPr>
          <w:rFonts w:ascii="Times New Roman" w:hAnsi="Times New Roman" w:cs="Times New Roman"/>
          <w:noProof/>
          <w:color w:val="343434"/>
          <w:sz w:val="24"/>
          <w:szCs w:val="24"/>
          <w:lang w:eastAsia="fr-FR"/>
        </w:rPr>
        <w:drawing>
          <wp:anchor distT="0" distB="0" distL="114300" distR="114300" simplePos="0" relativeHeight="251659264" behindDoc="0" locked="0" layoutInCell="1" allowOverlap="1" wp14:anchorId="0814D804" wp14:editId="7B237D19">
            <wp:simplePos x="0" y="0"/>
            <wp:positionH relativeFrom="column">
              <wp:posOffset>-71755</wp:posOffset>
            </wp:positionH>
            <wp:positionV relativeFrom="paragraph">
              <wp:posOffset>80010</wp:posOffset>
            </wp:positionV>
            <wp:extent cx="742950" cy="1671955"/>
            <wp:effectExtent l="0" t="0" r="0" b="44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FC">
        <w:rPr>
          <w:rFonts w:ascii="Times New Roman" w:hAnsi="Times New Roman" w:cs="Times New Roman"/>
          <w:color w:val="343434"/>
          <w:sz w:val="24"/>
          <w:szCs w:val="24"/>
        </w:rPr>
        <w:t xml:space="preserve">Il se caractérise par ses feuilles </w:t>
      </w:r>
      <w:bookmarkStart w:id="0" w:name="_GoBack"/>
      <w:bookmarkEnd w:id="0"/>
      <w:r w:rsidR="00ED0AFC">
        <w:rPr>
          <w:rFonts w:ascii="Times New Roman" w:hAnsi="Times New Roman" w:cs="Times New Roman"/>
          <w:color w:val="343434"/>
          <w:sz w:val="24"/>
          <w:szCs w:val="24"/>
        </w:rPr>
        <w:t>déchiquetées mais aussi par ses petites boules rouges. En voyant le houx, les chrétiens pensaient au Buisson ardent : au milieu des épines, Dieu révèle un amour brûlant pour son peuple (Exode 3,3). Le houx peut évoquer aussi la couronne d’épines dont Jésus fut coiffé le Vendredi Saint : le rouge est à la fois signe de son amour et de son sang versé.</w:t>
      </w:r>
    </w:p>
    <w:sectPr w:rsidR="001D46D8" w:rsidRPr="00532AEF" w:rsidSect="00ED0AFC">
      <w:footerReference w:type="default" r:id="rId13"/>
      <w:pgSz w:w="11906" w:h="16838"/>
      <w:pgMar w:top="794" w:right="794" w:bottom="794" w:left="794" w:header="708" w:footer="306"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1F266" w14:textId="77777777" w:rsidR="001D46D8" w:rsidRDefault="001D46D8">
      <w:r>
        <w:separator/>
      </w:r>
    </w:p>
  </w:endnote>
  <w:endnote w:type="continuationSeparator" w:id="0">
    <w:p w14:paraId="20D66A61" w14:textId="77777777" w:rsidR="001D46D8" w:rsidRDefault="001D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36C85" w14:textId="77777777" w:rsidR="001D46D8" w:rsidRDefault="001D46D8" w:rsidP="00373646">
    <w:pPr>
      <w:pStyle w:val="Pieddepage"/>
      <w:ind w:left="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EAD42" w14:textId="77777777" w:rsidR="001D46D8" w:rsidRDefault="001D46D8">
      <w:r>
        <w:separator/>
      </w:r>
    </w:p>
  </w:footnote>
  <w:footnote w:type="continuationSeparator" w:id="0">
    <w:p w14:paraId="73AB20F7" w14:textId="77777777" w:rsidR="001D46D8" w:rsidRDefault="001D46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C893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75A4E"/>
    <w:multiLevelType w:val="hybridMultilevel"/>
    <w:tmpl w:val="59FA4D58"/>
    <w:lvl w:ilvl="0" w:tplc="7F7AD818">
      <w:start w:val="1"/>
      <w:numFmt w:val="upperRoman"/>
      <w:lvlText w:val="%1."/>
      <w:lvlJc w:val="right"/>
      <w:pPr>
        <w:ind w:left="720" w:hanging="360"/>
      </w:pPr>
      <w:rPr>
        <w:b/>
        <w:color w:val="A500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07305F"/>
    <w:multiLevelType w:val="hybridMultilevel"/>
    <w:tmpl w:val="B7B4146E"/>
    <w:lvl w:ilvl="0" w:tplc="040C0001">
      <w:start w:val="1"/>
      <w:numFmt w:val="bullet"/>
      <w:lvlText w:val=""/>
      <w:lvlJc w:val="left"/>
      <w:pPr>
        <w:ind w:left="1077" w:hanging="360"/>
      </w:pPr>
      <w:rPr>
        <w:rFonts w:ascii="Symbol" w:hAnsi="Symbol" w:hint="default"/>
      </w:rPr>
    </w:lvl>
    <w:lvl w:ilvl="1" w:tplc="040C0003">
      <w:start w:val="1"/>
      <w:numFmt w:val="bullet"/>
      <w:lvlText w:val="o"/>
      <w:lvlJc w:val="left"/>
      <w:pPr>
        <w:ind w:left="1797" w:hanging="360"/>
      </w:pPr>
      <w:rPr>
        <w:rFonts w:ascii="Courier New" w:hAnsi="Courier New" w:hint="default"/>
      </w:rPr>
    </w:lvl>
    <w:lvl w:ilvl="2" w:tplc="040C0005">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nsid w:val="044B5690"/>
    <w:multiLevelType w:val="hybridMultilevel"/>
    <w:tmpl w:val="8E9C8B4E"/>
    <w:lvl w:ilvl="0" w:tplc="A844DED0">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5F707BC"/>
    <w:multiLevelType w:val="hybridMultilevel"/>
    <w:tmpl w:val="2B34EA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7A2CA6"/>
    <w:multiLevelType w:val="hybridMultilevel"/>
    <w:tmpl w:val="F3F6DEC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BE3245"/>
    <w:multiLevelType w:val="hybridMultilevel"/>
    <w:tmpl w:val="82CC34DE"/>
    <w:lvl w:ilvl="0" w:tplc="09345C7A">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1C1B99"/>
    <w:multiLevelType w:val="hybridMultilevel"/>
    <w:tmpl w:val="E57ECE46"/>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8">
    <w:nsid w:val="12824918"/>
    <w:multiLevelType w:val="hybridMultilevel"/>
    <w:tmpl w:val="CFFA317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nsid w:val="17A84B53"/>
    <w:multiLevelType w:val="hybridMultilevel"/>
    <w:tmpl w:val="D82C89F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580B35"/>
    <w:multiLevelType w:val="hybridMultilevel"/>
    <w:tmpl w:val="2C1479C2"/>
    <w:lvl w:ilvl="0" w:tplc="7F7AD818">
      <w:start w:val="1"/>
      <w:numFmt w:val="upperRoman"/>
      <w:lvlText w:val="%1."/>
      <w:lvlJc w:val="right"/>
      <w:pPr>
        <w:ind w:left="720" w:hanging="360"/>
      </w:pPr>
      <w:rPr>
        <w:b/>
        <w:color w:val="A500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9981235"/>
    <w:multiLevelType w:val="hybridMultilevel"/>
    <w:tmpl w:val="D6B0DE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1B1B0F07"/>
    <w:multiLevelType w:val="hybridMultilevel"/>
    <w:tmpl w:val="60FC296A"/>
    <w:lvl w:ilvl="0" w:tplc="040C0001">
      <w:start w:val="1"/>
      <w:numFmt w:val="bullet"/>
      <w:lvlText w:val=""/>
      <w:lvlJc w:val="left"/>
      <w:pPr>
        <w:ind w:left="1077" w:hanging="360"/>
      </w:pPr>
      <w:rPr>
        <w:rFonts w:ascii="Symbol" w:hAnsi="Symbol" w:hint="default"/>
      </w:rPr>
    </w:lvl>
    <w:lvl w:ilvl="1" w:tplc="040C0003">
      <w:start w:val="1"/>
      <w:numFmt w:val="bullet"/>
      <w:lvlText w:val="o"/>
      <w:lvlJc w:val="left"/>
      <w:pPr>
        <w:ind w:left="1797" w:hanging="360"/>
      </w:pPr>
      <w:rPr>
        <w:rFonts w:ascii="Courier New" w:hAnsi="Courier New" w:hint="default"/>
      </w:rPr>
    </w:lvl>
    <w:lvl w:ilvl="2" w:tplc="040C0005">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
    <w:nsid w:val="1C74509E"/>
    <w:multiLevelType w:val="hybridMultilevel"/>
    <w:tmpl w:val="25BE6DE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nsid w:val="26D027E7"/>
    <w:multiLevelType w:val="singleLevel"/>
    <w:tmpl w:val="F94A37F4"/>
    <w:lvl w:ilvl="0">
      <w:start w:val="17"/>
      <w:numFmt w:val="bullet"/>
      <w:lvlText w:val="-"/>
      <w:lvlJc w:val="left"/>
      <w:pPr>
        <w:tabs>
          <w:tab w:val="num" w:pos="360"/>
        </w:tabs>
        <w:ind w:left="360" w:hanging="360"/>
      </w:pPr>
      <w:rPr>
        <w:rFonts w:hint="default"/>
      </w:rPr>
    </w:lvl>
  </w:abstractNum>
  <w:abstractNum w:abstractNumId="15">
    <w:nsid w:val="29294BE1"/>
    <w:multiLevelType w:val="hybridMultilevel"/>
    <w:tmpl w:val="91004EF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6">
    <w:nsid w:val="2937554D"/>
    <w:multiLevelType w:val="hybridMultilevel"/>
    <w:tmpl w:val="8AAED590"/>
    <w:lvl w:ilvl="0" w:tplc="040C0003">
      <w:start w:val="1"/>
      <w:numFmt w:val="bullet"/>
      <w:lvlText w:val="o"/>
      <w:lvlJc w:val="left"/>
      <w:pPr>
        <w:ind w:left="1077" w:hanging="360"/>
      </w:pPr>
      <w:rPr>
        <w:rFonts w:ascii="Courier New" w:hAnsi="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nsid w:val="2C5F02A9"/>
    <w:multiLevelType w:val="hybridMultilevel"/>
    <w:tmpl w:val="87AAEF08"/>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8">
    <w:nsid w:val="32411D1B"/>
    <w:multiLevelType w:val="hybridMultilevel"/>
    <w:tmpl w:val="9C26DA8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BD34EAA"/>
    <w:multiLevelType w:val="hybridMultilevel"/>
    <w:tmpl w:val="25D6E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D64CEE"/>
    <w:multiLevelType w:val="hybridMultilevel"/>
    <w:tmpl w:val="1D20A5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D1E5FC2"/>
    <w:multiLevelType w:val="hybridMultilevel"/>
    <w:tmpl w:val="BDBA2360"/>
    <w:lvl w:ilvl="0" w:tplc="1FAEC47A">
      <w:start w:val="1"/>
      <w:numFmt w:val="upperRoman"/>
      <w:lvlText w:val="%1."/>
      <w:lvlJc w:val="right"/>
      <w:pPr>
        <w:ind w:left="720" w:hanging="360"/>
      </w:pPr>
      <w:rPr>
        <w:b/>
        <w:color w:val="A500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D3279DB"/>
    <w:multiLevelType w:val="hybridMultilevel"/>
    <w:tmpl w:val="407C4BCA"/>
    <w:lvl w:ilvl="0" w:tplc="0C84A65C">
      <w:start w:val="1"/>
      <w:numFmt w:val="upperRoman"/>
      <w:lvlText w:val="%1."/>
      <w:lvlJc w:val="righ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071006E"/>
    <w:multiLevelType w:val="hybridMultilevel"/>
    <w:tmpl w:val="58147BE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69631E7"/>
    <w:multiLevelType w:val="hybridMultilevel"/>
    <w:tmpl w:val="59E628C2"/>
    <w:lvl w:ilvl="0" w:tplc="1486BF3A">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8DF4DBB"/>
    <w:multiLevelType w:val="hybridMultilevel"/>
    <w:tmpl w:val="7C30C046"/>
    <w:lvl w:ilvl="0" w:tplc="AF5A827C">
      <w:start w:val="1"/>
      <w:numFmt w:val="upp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9062BD0"/>
    <w:multiLevelType w:val="hybridMultilevel"/>
    <w:tmpl w:val="2F54142C"/>
    <w:lvl w:ilvl="0" w:tplc="040C0017">
      <w:start w:val="1"/>
      <w:numFmt w:val="lowerLetter"/>
      <w:lvlText w:val="%1)"/>
      <w:lvlJc w:val="lef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27">
    <w:nsid w:val="49CB272C"/>
    <w:multiLevelType w:val="hybridMultilevel"/>
    <w:tmpl w:val="F4923646"/>
    <w:lvl w:ilvl="0" w:tplc="AF5A827C">
      <w:start w:val="1"/>
      <w:numFmt w:val="upperLetter"/>
      <w:lvlText w:val="%1."/>
      <w:lvlJc w:val="left"/>
      <w:pPr>
        <w:ind w:left="783" w:hanging="360"/>
      </w:pPr>
      <w:rPr>
        <w:b/>
        <w:color w:val="auto"/>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28">
    <w:nsid w:val="4A027BF6"/>
    <w:multiLevelType w:val="hybridMultilevel"/>
    <w:tmpl w:val="B1A82EF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4EBF2D60"/>
    <w:multiLevelType w:val="hybridMultilevel"/>
    <w:tmpl w:val="8BF848C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F857973"/>
    <w:multiLevelType w:val="hybridMultilevel"/>
    <w:tmpl w:val="04BAB198"/>
    <w:lvl w:ilvl="0" w:tplc="040C0001">
      <w:start w:val="1"/>
      <w:numFmt w:val="bullet"/>
      <w:lvlText w:val=""/>
      <w:lvlJc w:val="left"/>
      <w:pPr>
        <w:ind w:left="2157" w:hanging="360"/>
      </w:pPr>
      <w:rPr>
        <w:rFonts w:ascii="Symbol" w:hAnsi="Symbol" w:hint="default"/>
      </w:rPr>
    </w:lvl>
    <w:lvl w:ilvl="1" w:tplc="040C0003">
      <w:start w:val="1"/>
      <w:numFmt w:val="bullet"/>
      <w:lvlText w:val="o"/>
      <w:lvlJc w:val="left"/>
      <w:pPr>
        <w:ind w:left="2877" w:hanging="360"/>
      </w:pPr>
      <w:rPr>
        <w:rFonts w:ascii="Courier New" w:hAnsi="Courier New" w:hint="default"/>
      </w:rPr>
    </w:lvl>
    <w:lvl w:ilvl="2" w:tplc="040C0005">
      <w:start w:val="1"/>
      <w:numFmt w:val="bullet"/>
      <w:lvlText w:val=""/>
      <w:lvlJc w:val="left"/>
      <w:pPr>
        <w:ind w:left="3597" w:hanging="360"/>
      </w:pPr>
      <w:rPr>
        <w:rFonts w:ascii="Wingdings" w:hAnsi="Wingdings" w:hint="default"/>
      </w:rPr>
    </w:lvl>
    <w:lvl w:ilvl="3" w:tplc="040C0001" w:tentative="1">
      <w:start w:val="1"/>
      <w:numFmt w:val="bullet"/>
      <w:lvlText w:val=""/>
      <w:lvlJc w:val="left"/>
      <w:pPr>
        <w:ind w:left="4317" w:hanging="360"/>
      </w:pPr>
      <w:rPr>
        <w:rFonts w:ascii="Symbol" w:hAnsi="Symbol" w:hint="default"/>
      </w:rPr>
    </w:lvl>
    <w:lvl w:ilvl="4" w:tplc="040C0003" w:tentative="1">
      <w:start w:val="1"/>
      <w:numFmt w:val="bullet"/>
      <w:lvlText w:val="o"/>
      <w:lvlJc w:val="left"/>
      <w:pPr>
        <w:ind w:left="5037" w:hanging="360"/>
      </w:pPr>
      <w:rPr>
        <w:rFonts w:ascii="Courier New" w:hAnsi="Courier New" w:hint="default"/>
      </w:rPr>
    </w:lvl>
    <w:lvl w:ilvl="5" w:tplc="040C0005" w:tentative="1">
      <w:start w:val="1"/>
      <w:numFmt w:val="bullet"/>
      <w:lvlText w:val=""/>
      <w:lvlJc w:val="left"/>
      <w:pPr>
        <w:ind w:left="5757" w:hanging="360"/>
      </w:pPr>
      <w:rPr>
        <w:rFonts w:ascii="Wingdings" w:hAnsi="Wingdings" w:hint="default"/>
      </w:rPr>
    </w:lvl>
    <w:lvl w:ilvl="6" w:tplc="040C0001" w:tentative="1">
      <w:start w:val="1"/>
      <w:numFmt w:val="bullet"/>
      <w:lvlText w:val=""/>
      <w:lvlJc w:val="left"/>
      <w:pPr>
        <w:ind w:left="6477" w:hanging="360"/>
      </w:pPr>
      <w:rPr>
        <w:rFonts w:ascii="Symbol" w:hAnsi="Symbol" w:hint="default"/>
      </w:rPr>
    </w:lvl>
    <w:lvl w:ilvl="7" w:tplc="040C0003" w:tentative="1">
      <w:start w:val="1"/>
      <w:numFmt w:val="bullet"/>
      <w:lvlText w:val="o"/>
      <w:lvlJc w:val="left"/>
      <w:pPr>
        <w:ind w:left="7197" w:hanging="360"/>
      </w:pPr>
      <w:rPr>
        <w:rFonts w:ascii="Courier New" w:hAnsi="Courier New" w:hint="default"/>
      </w:rPr>
    </w:lvl>
    <w:lvl w:ilvl="8" w:tplc="040C0005" w:tentative="1">
      <w:start w:val="1"/>
      <w:numFmt w:val="bullet"/>
      <w:lvlText w:val=""/>
      <w:lvlJc w:val="left"/>
      <w:pPr>
        <w:ind w:left="7917" w:hanging="360"/>
      </w:pPr>
      <w:rPr>
        <w:rFonts w:ascii="Wingdings" w:hAnsi="Wingdings" w:hint="default"/>
      </w:rPr>
    </w:lvl>
  </w:abstractNum>
  <w:abstractNum w:abstractNumId="31">
    <w:nsid w:val="564313AE"/>
    <w:multiLevelType w:val="hybridMultilevel"/>
    <w:tmpl w:val="320C808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82D0CBE"/>
    <w:multiLevelType w:val="hybridMultilevel"/>
    <w:tmpl w:val="48CC0942"/>
    <w:lvl w:ilvl="0" w:tplc="040C0001">
      <w:start w:val="1"/>
      <w:numFmt w:val="bullet"/>
      <w:lvlText w:val=""/>
      <w:lvlJc w:val="left"/>
      <w:pPr>
        <w:ind w:left="1077" w:hanging="360"/>
      </w:pPr>
      <w:rPr>
        <w:rFonts w:ascii="Symbol" w:hAnsi="Symbol" w:hint="default"/>
      </w:rPr>
    </w:lvl>
    <w:lvl w:ilvl="1" w:tplc="040C0003">
      <w:start w:val="1"/>
      <w:numFmt w:val="bullet"/>
      <w:lvlText w:val="o"/>
      <w:lvlJc w:val="left"/>
      <w:pPr>
        <w:ind w:left="1797" w:hanging="360"/>
      </w:pPr>
      <w:rPr>
        <w:rFonts w:ascii="Courier New" w:hAnsi="Courier New" w:hint="default"/>
      </w:rPr>
    </w:lvl>
    <w:lvl w:ilvl="2" w:tplc="040C0005">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3">
    <w:nsid w:val="596846EF"/>
    <w:multiLevelType w:val="hybridMultilevel"/>
    <w:tmpl w:val="8F96DD20"/>
    <w:lvl w:ilvl="0" w:tplc="0C84A65C">
      <w:start w:val="1"/>
      <w:numFmt w:val="upperRoman"/>
      <w:lvlText w:val="%1."/>
      <w:lvlJc w:val="righ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AC32CD4"/>
    <w:multiLevelType w:val="hybridMultilevel"/>
    <w:tmpl w:val="9296F394"/>
    <w:lvl w:ilvl="0" w:tplc="095094CA">
      <w:start w:val="1"/>
      <w:numFmt w:val="upperRoman"/>
      <w:lvlText w:val="%1."/>
      <w:lvlJc w:val="right"/>
      <w:pPr>
        <w:ind w:left="720" w:hanging="360"/>
      </w:pPr>
      <w:rPr>
        <w:b/>
        <w:color w:val="A50021"/>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3806567"/>
    <w:multiLevelType w:val="hybridMultilevel"/>
    <w:tmpl w:val="E0689E9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4236AA3"/>
    <w:multiLevelType w:val="hybridMultilevel"/>
    <w:tmpl w:val="632E4DEC"/>
    <w:lvl w:ilvl="0" w:tplc="2A101B9E">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53918BF"/>
    <w:multiLevelType w:val="hybridMultilevel"/>
    <w:tmpl w:val="F51A7D1E"/>
    <w:lvl w:ilvl="0" w:tplc="040C0003">
      <w:start w:val="1"/>
      <w:numFmt w:val="bullet"/>
      <w:lvlText w:val="o"/>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nsid w:val="68AC6844"/>
    <w:multiLevelType w:val="hybridMultilevel"/>
    <w:tmpl w:val="66902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9E12866"/>
    <w:multiLevelType w:val="hybridMultilevel"/>
    <w:tmpl w:val="3B7A1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41F1C87"/>
    <w:multiLevelType w:val="hybridMultilevel"/>
    <w:tmpl w:val="8D48998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67415C4"/>
    <w:multiLevelType w:val="hybridMultilevel"/>
    <w:tmpl w:val="BDF4D62E"/>
    <w:lvl w:ilvl="0" w:tplc="AF5A827C">
      <w:start w:val="1"/>
      <w:numFmt w:val="upp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7636820"/>
    <w:multiLevelType w:val="hybridMultilevel"/>
    <w:tmpl w:val="E40C37C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838599D"/>
    <w:multiLevelType w:val="hybridMultilevel"/>
    <w:tmpl w:val="633A070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550773"/>
    <w:multiLevelType w:val="hybridMultilevel"/>
    <w:tmpl w:val="F740E3B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30"/>
  </w:num>
  <w:num w:numId="2">
    <w:abstractNumId w:val="32"/>
  </w:num>
  <w:num w:numId="3">
    <w:abstractNumId w:val="20"/>
  </w:num>
  <w:num w:numId="4">
    <w:abstractNumId w:val="44"/>
  </w:num>
  <w:num w:numId="5">
    <w:abstractNumId w:val="15"/>
  </w:num>
  <w:num w:numId="6">
    <w:abstractNumId w:val="1"/>
  </w:num>
  <w:num w:numId="7">
    <w:abstractNumId w:val="40"/>
  </w:num>
  <w:num w:numId="8">
    <w:abstractNumId w:val="19"/>
  </w:num>
  <w:num w:numId="9">
    <w:abstractNumId w:val="25"/>
  </w:num>
  <w:num w:numId="10">
    <w:abstractNumId w:val="29"/>
  </w:num>
  <w:num w:numId="11">
    <w:abstractNumId w:val="39"/>
  </w:num>
  <w:num w:numId="12">
    <w:abstractNumId w:val="36"/>
  </w:num>
  <w:num w:numId="13">
    <w:abstractNumId w:val="5"/>
  </w:num>
  <w:num w:numId="14">
    <w:abstractNumId w:val="24"/>
  </w:num>
  <w:num w:numId="15">
    <w:abstractNumId w:val="18"/>
  </w:num>
  <w:num w:numId="16">
    <w:abstractNumId w:val="21"/>
  </w:num>
  <w:num w:numId="17">
    <w:abstractNumId w:val="2"/>
  </w:num>
  <w:num w:numId="18">
    <w:abstractNumId w:val="4"/>
  </w:num>
  <w:num w:numId="19">
    <w:abstractNumId w:val="12"/>
  </w:num>
  <w:num w:numId="20">
    <w:abstractNumId w:val="8"/>
  </w:num>
  <w:num w:numId="21">
    <w:abstractNumId w:val="11"/>
  </w:num>
  <w:num w:numId="22">
    <w:abstractNumId w:val="16"/>
  </w:num>
  <w:num w:numId="23">
    <w:abstractNumId w:val="43"/>
  </w:num>
  <w:num w:numId="24">
    <w:abstractNumId w:val="37"/>
  </w:num>
  <w:num w:numId="25">
    <w:abstractNumId w:val="9"/>
  </w:num>
  <w:num w:numId="26">
    <w:abstractNumId w:val="34"/>
  </w:num>
  <w:num w:numId="27">
    <w:abstractNumId w:val="10"/>
  </w:num>
  <w:num w:numId="28">
    <w:abstractNumId w:val="27"/>
  </w:num>
  <w:num w:numId="29">
    <w:abstractNumId w:val="41"/>
  </w:num>
  <w:num w:numId="30">
    <w:abstractNumId w:val="42"/>
  </w:num>
  <w:num w:numId="31">
    <w:abstractNumId w:val="28"/>
  </w:num>
  <w:num w:numId="32">
    <w:abstractNumId w:val="7"/>
  </w:num>
  <w:num w:numId="33">
    <w:abstractNumId w:val="13"/>
  </w:num>
  <w:num w:numId="34">
    <w:abstractNumId w:val="3"/>
  </w:num>
  <w:num w:numId="35">
    <w:abstractNumId w:val="14"/>
  </w:num>
  <w:num w:numId="36">
    <w:abstractNumId w:val="33"/>
  </w:num>
  <w:num w:numId="37">
    <w:abstractNumId w:val="6"/>
  </w:num>
  <w:num w:numId="38">
    <w:abstractNumId w:val="23"/>
  </w:num>
  <w:num w:numId="39">
    <w:abstractNumId w:val="35"/>
  </w:num>
  <w:num w:numId="40">
    <w:abstractNumId w:val="22"/>
  </w:num>
  <w:num w:numId="41">
    <w:abstractNumId w:val="38"/>
  </w:num>
  <w:num w:numId="42">
    <w:abstractNumId w:val="0"/>
  </w:num>
  <w:num w:numId="43">
    <w:abstractNumId w:val="31"/>
  </w:num>
  <w:num w:numId="44">
    <w:abstractNumId w:val="1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966"/>
    <w:rsid w:val="0002543A"/>
    <w:rsid w:val="00141CD1"/>
    <w:rsid w:val="00193AA2"/>
    <w:rsid w:val="001D46D8"/>
    <w:rsid w:val="001D6EE5"/>
    <w:rsid w:val="001E0ED2"/>
    <w:rsid w:val="001E13D4"/>
    <w:rsid w:val="002C1832"/>
    <w:rsid w:val="003347B6"/>
    <w:rsid w:val="00373646"/>
    <w:rsid w:val="00405A9D"/>
    <w:rsid w:val="00456B69"/>
    <w:rsid w:val="0047486B"/>
    <w:rsid w:val="004E73FE"/>
    <w:rsid w:val="005031A1"/>
    <w:rsid w:val="0052740B"/>
    <w:rsid w:val="00532AEF"/>
    <w:rsid w:val="005736F0"/>
    <w:rsid w:val="006254D3"/>
    <w:rsid w:val="00671A23"/>
    <w:rsid w:val="00681127"/>
    <w:rsid w:val="006A301A"/>
    <w:rsid w:val="006B769D"/>
    <w:rsid w:val="006C47FE"/>
    <w:rsid w:val="006E66AC"/>
    <w:rsid w:val="00723EF1"/>
    <w:rsid w:val="00741244"/>
    <w:rsid w:val="007656CB"/>
    <w:rsid w:val="00790FA0"/>
    <w:rsid w:val="008A613F"/>
    <w:rsid w:val="00936105"/>
    <w:rsid w:val="009763BE"/>
    <w:rsid w:val="00983806"/>
    <w:rsid w:val="009C6286"/>
    <w:rsid w:val="00A51D38"/>
    <w:rsid w:val="00B50292"/>
    <w:rsid w:val="00B865C9"/>
    <w:rsid w:val="00C144BF"/>
    <w:rsid w:val="00C6257A"/>
    <w:rsid w:val="00C74966"/>
    <w:rsid w:val="00C829E3"/>
    <w:rsid w:val="00CB14B1"/>
    <w:rsid w:val="00D32394"/>
    <w:rsid w:val="00E36B67"/>
    <w:rsid w:val="00E428D5"/>
    <w:rsid w:val="00E77945"/>
    <w:rsid w:val="00E868DB"/>
    <w:rsid w:val="00ED0AFC"/>
    <w:rsid w:val="00EE7479"/>
    <w:rsid w:val="00F14880"/>
    <w:rsid w:val="00F26C57"/>
    <w:rsid w:val="00F75C3E"/>
    <w:rsid w:val="00F826FC"/>
    <w:rsid w:val="00FE17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AD9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357"/>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74966"/>
    <w:pPr>
      <w:tabs>
        <w:tab w:val="center" w:pos="4536"/>
        <w:tab w:val="right" w:pos="9072"/>
      </w:tabs>
    </w:pPr>
  </w:style>
  <w:style w:type="character" w:customStyle="1" w:styleId="PieddepageCar">
    <w:name w:val="Pied de page Car"/>
    <w:basedOn w:val="Policepardfaut"/>
    <w:link w:val="Pieddepage"/>
    <w:uiPriority w:val="99"/>
    <w:rsid w:val="00C74966"/>
  </w:style>
  <w:style w:type="paragraph" w:styleId="Paragraphedeliste">
    <w:name w:val="List Paragraph"/>
    <w:basedOn w:val="Normal"/>
    <w:uiPriority w:val="34"/>
    <w:qFormat/>
    <w:rsid w:val="00F14880"/>
    <w:pPr>
      <w:ind w:left="720"/>
      <w:contextualSpacing/>
    </w:pPr>
  </w:style>
  <w:style w:type="paragraph" w:styleId="En-tte">
    <w:name w:val="header"/>
    <w:basedOn w:val="Normal"/>
    <w:link w:val="En-tteCar"/>
    <w:uiPriority w:val="99"/>
    <w:unhideWhenUsed/>
    <w:rsid w:val="007656CB"/>
    <w:pPr>
      <w:tabs>
        <w:tab w:val="center" w:pos="4536"/>
        <w:tab w:val="right" w:pos="9072"/>
      </w:tabs>
    </w:pPr>
  </w:style>
  <w:style w:type="character" w:customStyle="1" w:styleId="En-tteCar">
    <w:name w:val="En-tête Car"/>
    <w:basedOn w:val="Policepardfaut"/>
    <w:link w:val="En-tte"/>
    <w:uiPriority w:val="99"/>
    <w:rsid w:val="007656CB"/>
  </w:style>
  <w:style w:type="table" w:styleId="Grille">
    <w:name w:val="Table Grid"/>
    <w:basedOn w:val="TableauNormal"/>
    <w:uiPriority w:val="39"/>
    <w:rsid w:val="00474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FE175C"/>
    <w:pPr>
      <w:widowControl w:val="0"/>
      <w:autoSpaceDE w:val="0"/>
      <w:autoSpaceDN w:val="0"/>
      <w:adjustRightInd w:val="0"/>
      <w:ind w:left="0"/>
      <w:jc w:val="left"/>
    </w:pPr>
    <w:rPr>
      <w:rFonts w:ascii="Arial" w:eastAsia="Times New Roman" w:hAnsi="Arial" w:cs="Arial"/>
      <w:noProof/>
      <w:sz w:val="20"/>
      <w:szCs w:val="24"/>
      <w:lang w:eastAsia="fr-FR"/>
    </w:rPr>
  </w:style>
  <w:style w:type="paragraph" w:styleId="Textedebulles">
    <w:name w:val="Balloon Text"/>
    <w:basedOn w:val="Normal"/>
    <w:link w:val="TextedebullesCar"/>
    <w:uiPriority w:val="99"/>
    <w:semiHidden/>
    <w:unhideWhenUsed/>
    <w:rsid w:val="00E428D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428D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357"/>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74966"/>
    <w:pPr>
      <w:tabs>
        <w:tab w:val="center" w:pos="4536"/>
        <w:tab w:val="right" w:pos="9072"/>
      </w:tabs>
    </w:pPr>
  </w:style>
  <w:style w:type="character" w:customStyle="1" w:styleId="PieddepageCar">
    <w:name w:val="Pied de page Car"/>
    <w:basedOn w:val="Policepardfaut"/>
    <w:link w:val="Pieddepage"/>
    <w:uiPriority w:val="99"/>
    <w:rsid w:val="00C74966"/>
  </w:style>
  <w:style w:type="paragraph" w:styleId="Paragraphedeliste">
    <w:name w:val="List Paragraph"/>
    <w:basedOn w:val="Normal"/>
    <w:uiPriority w:val="34"/>
    <w:qFormat/>
    <w:rsid w:val="00F14880"/>
    <w:pPr>
      <w:ind w:left="720"/>
      <w:contextualSpacing/>
    </w:pPr>
  </w:style>
  <w:style w:type="paragraph" w:styleId="En-tte">
    <w:name w:val="header"/>
    <w:basedOn w:val="Normal"/>
    <w:link w:val="En-tteCar"/>
    <w:uiPriority w:val="99"/>
    <w:unhideWhenUsed/>
    <w:rsid w:val="007656CB"/>
    <w:pPr>
      <w:tabs>
        <w:tab w:val="center" w:pos="4536"/>
        <w:tab w:val="right" w:pos="9072"/>
      </w:tabs>
    </w:pPr>
  </w:style>
  <w:style w:type="character" w:customStyle="1" w:styleId="En-tteCar">
    <w:name w:val="En-tête Car"/>
    <w:basedOn w:val="Policepardfaut"/>
    <w:link w:val="En-tte"/>
    <w:uiPriority w:val="99"/>
    <w:rsid w:val="007656CB"/>
  </w:style>
  <w:style w:type="table" w:styleId="Grille">
    <w:name w:val="Table Grid"/>
    <w:basedOn w:val="TableauNormal"/>
    <w:uiPriority w:val="39"/>
    <w:rsid w:val="00474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FE175C"/>
    <w:pPr>
      <w:widowControl w:val="0"/>
      <w:autoSpaceDE w:val="0"/>
      <w:autoSpaceDN w:val="0"/>
      <w:adjustRightInd w:val="0"/>
      <w:ind w:left="0"/>
      <w:jc w:val="left"/>
    </w:pPr>
    <w:rPr>
      <w:rFonts w:ascii="Arial" w:eastAsia="Times New Roman" w:hAnsi="Arial" w:cs="Arial"/>
      <w:noProof/>
      <w:sz w:val="20"/>
      <w:szCs w:val="24"/>
      <w:lang w:eastAsia="fr-FR"/>
    </w:rPr>
  </w:style>
  <w:style w:type="paragraph" w:styleId="Textedebulles">
    <w:name w:val="Balloon Text"/>
    <w:basedOn w:val="Normal"/>
    <w:link w:val="TextedebullesCar"/>
    <w:uiPriority w:val="99"/>
    <w:semiHidden/>
    <w:unhideWhenUsed/>
    <w:rsid w:val="00E428D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428D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45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405</Words>
  <Characters>1868</Characters>
  <Application>Microsoft Macintosh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Morard</dc:creator>
  <cp:keywords/>
  <dc:description/>
  <cp:lastModifiedBy>Véronique de LISLE</cp:lastModifiedBy>
  <cp:revision>21</cp:revision>
  <cp:lastPrinted>2014-07-02T12:54:00Z</cp:lastPrinted>
  <dcterms:created xsi:type="dcterms:W3CDTF">2014-06-20T13:02:00Z</dcterms:created>
  <dcterms:modified xsi:type="dcterms:W3CDTF">2014-11-19T19:03:00Z</dcterms:modified>
</cp:coreProperties>
</file>